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CAF9" w14:textId="45FEF454" w:rsidR="006C3665" w:rsidRDefault="277554D3" w:rsidP="003B64BA">
      <w:pPr>
        <w:rPr>
          <w:b/>
          <w:sz w:val="24"/>
          <w:szCs w:val="24"/>
        </w:rPr>
      </w:pPr>
      <w:r w:rsidRPr="277554D3">
        <w:rPr>
          <w:b/>
          <w:bCs/>
          <w:sz w:val="24"/>
          <w:szCs w:val="24"/>
        </w:rPr>
        <w:t>The s</w:t>
      </w:r>
      <w:r w:rsidR="00412EEF">
        <w:rPr>
          <w:b/>
          <w:bCs/>
          <w:sz w:val="24"/>
          <w:szCs w:val="24"/>
        </w:rPr>
        <w:t>ix</w:t>
      </w:r>
      <w:r w:rsidRPr="277554D3">
        <w:rPr>
          <w:b/>
          <w:bCs/>
          <w:sz w:val="24"/>
          <w:szCs w:val="24"/>
        </w:rPr>
        <w:t xml:space="preserve"> research chairs in the Faculty of Science</w:t>
      </w:r>
    </w:p>
    <w:p w14:paraId="58B8CAFA" w14:textId="77777777" w:rsidR="003B64BA" w:rsidRPr="00D26D96" w:rsidRDefault="00D26D96" w:rsidP="00E20570">
      <w:pPr>
        <w:spacing w:after="0" w:line="240" w:lineRule="auto"/>
        <w:rPr>
          <w:rStyle w:val="Hyperlink"/>
          <w:b/>
        </w:rPr>
      </w:pPr>
      <w:r w:rsidRPr="277554D3">
        <w:fldChar w:fldCharType="begin"/>
      </w:r>
      <w:r>
        <w:rPr>
          <w:b/>
        </w:rPr>
        <w:instrText xml:space="preserve"> HYPERLINK "http://www.sun.ac.za/english/research-innovation/Research-Development/Pages/SA-Research-Chair-in-Mathematical-and-Theoretical-Physical-Biosciences.aspx" </w:instrText>
      </w:r>
      <w:r w:rsidRPr="277554D3">
        <w:rPr>
          <w:b/>
        </w:rPr>
        <w:fldChar w:fldCharType="separate"/>
      </w:r>
      <w:r w:rsidR="00370696" w:rsidRPr="277554D3">
        <w:rPr>
          <w:rStyle w:val="Hyperlink"/>
          <w:b/>
          <w:bCs/>
        </w:rPr>
        <w:t>The S</w:t>
      </w:r>
      <w:r w:rsidR="003B64BA" w:rsidRPr="277554D3">
        <w:rPr>
          <w:rStyle w:val="Hyperlink"/>
          <w:b/>
          <w:bCs/>
        </w:rPr>
        <w:t>outh African Research Chair in Mathematical and Theoretical Physical Biosciences</w:t>
      </w:r>
    </w:p>
    <w:p w14:paraId="58B8CAFB" w14:textId="77777777" w:rsidR="003B64BA" w:rsidRDefault="00D26D96" w:rsidP="00E20570">
      <w:pPr>
        <w:spacing w:after="0" w:line="240" w:lineRule="auto"/>
        <w:rPr>
          <w:b/>
        </w:rPr>
      </w:pPr>
      <w:r w:rsidRPr="277554D3">
        <w:fldChar w:fldCharType="end"/>
      </w:r>
      <w:r w:rsidR="003B64BA">
        <w:t>Prof. Cang Hui, Department of Mathematical Sciences, Mathematics Division</w:t>
      </w:r>
    </w:p>
    <w:p w14:paraId="58B8CAFC" w14:textId="77777777" w:rsidR="00E20570" w:rsidRDefault="00E20570" w:rsidP="003B64BA">
      <w:pPr>
        <w:spacing w:after="0" w:line="240" w:lineRule="auto"/>
        <w:rPr>
          <w:b/>
        </w:rPr>
      </w:pPr>
    </w:p>
    <w:p w14:paraId="58B8CB09" w14:textId="77777777" w:rsidR="00E20570" w:rsidRPr="00D26D96" w:rsidRDefault="00D26D96" w:rsidP="003B64BA">
      <w:pPr>
        <w:spacing w:after="0" w:line="240" w:lineRule="auto"/>
        <w:rPr>
          <w:rStyle w:val="Hyperlink"/>
          <w:b/>
        </w:rPr>
      </w:pPr>
      <w:r w:rsidRPr="277554D3">
        <w:fldChar w:fldCharType="begin"/>
      </w:r>
      <w:r>
        <w:rPr>
          <w:b/>
        </w:rPr>
        <w:instrText xml:space="preserve"> HYPERLINK "http://www.sun.ac.za/english/research-innovation/Research-Development/Pages/SA-Research-Chair--Photonics---Ultrafast-and-Ultra-intense-Laser-Science.aspx" </w:instrText>
      </w:r>
      <w:r w:rsidRPr="277554D3">
        <w:rPr>
          <w:b/>
        </w:rPr>
        <w:fldChar w:fldCharType="separate"/>
      </w:r>
      <w:r w:rsidR="00370696" w:rsidRPr="277554D3">
        <w:rPr>
          <w:rStyle w:val="Hyperlink"/>
          <w:b/>
          <w:bCs/>
        </w:rPr>
        <w:t>The S</w:t>
      </w:r>
      <w:r w:rsidR="00E20570" w:rsidRPr="277554D3">
        <w:rPr>
          <w:rStyle w:val="Hyperlink"/>
          <w:b/>
          <w:bCs/>
        </w:rPr>
        <w:t xml:space="preserve">outh </w:t>
      </w:r>
      <w:r w:rsidR="003B64BA" w:rsidRPr="277554D3">
        <w:rPr>
          <w:rStyle w:val="Hyperlink"/>
          <w:b/>
          <w:bCs/>
        </w:rPr>
        <w:t>Afri</w:t>
      </w:r>
      <w:r w:rsidR="00E20570" w:rsidRPr="277554D3">
        <w:rPr>
          <w:rStyle w:val="Hyperlink"/>
          <w:b/>
          <w:bCs/>
        </w:rPr>
        <w:t>c</w:t>
      </w:r>
      <w:r w:rsidR="003B64BA" w:rsidRPr="277554D3">
        <w:rPr>
          <w:rStyle w:val="Hyperlink"/>
          <w:b/>
          <w:bCs/>
        </w:rPr>
        <w:t xml:space="preserve">an </w:t>
      </w:r>
      <w:r w:rsidR="00E20570" w:rsidRPr="277554D3">
        <w:rPr>
          <w:rStyle w:val="Hyperlink"/>
          <w:b/>
          <w:bCs/>
        </w:rPr>
        <w:t>Research Chair: Photonics – Ultrafast and Ultra</w:t>
      </w:r>
      <w:r w:rsidR="006506E3" w:rsidRPr="277554D3">
        <w:rPr>
          <w:rStyle w:val="Hyperlink"/>
          <w:b/>
          <w:bCs/>
        </w:rPr>
        <w:t xml:space="preserve"> </w:t>
      </w:r>
      <w:r w:rsidR="00E20570" w:rsidRPr="277554D3">
        <w:rPr>
          <w:rStyle w:val="Hyperlink"/>
          <w:b/>
          <w:bCs/>
        </w:rPr>
        <w:t>intense Laser Science</w:t>
      </w:r>
    </w:p>
    <w:p w14:paraId="58B8CB0A" w14:textId="33A280E1" w:rsidR="003B64BA" w:rsidRDefault="00D26D96" w:rsidP="003B64BA">
      <w:pPr>
        <w:spacing w:after="0" w:line="240" w:lineRule="auto"/>
      </w:pPr>
      <w:r w:rsidRPr="277554D3">
        <w:fldChar w:fldCharType="end"/>
      </w:r>
      <w:r w:rsidR="00E20570" w:rsidRPr="00E20570">
        <w:t>Pr</w:t>
      </w:r>
      <w:r w:rsidR="00E20570">
        <w:t xml:space="preserve">of. </w:t>
      </w:r>
      <w:r w:rsidR="00D13F40">
        <w:t>Mark Tame</w:t>
      </w:r>
      <w:r w:rsidR="00E20570">
        <w:t>, Depart</w:t>
      </w:r>
      <w:r w:rsidR="003B64BA">
        <w:t xml:space="preserve">ment </w:t>
      </w:r>
      <w:r w:rsidR="00E20570">
        <w:t>of Physics</w:t>
      </w:r>
    </w:p>
    <w:p w14:paraId="58B8CB0B" w14:textId="77777777" w:rsidR="006506E3" w:rsidRDefault="006506E3" w:rsidP="003B64BA">
      <w:pPr>
        <w:spacing w:after="0" w:line="240" w:lineRule="auto"/>
      </w:pPr>
    </w:p>
    <w:p w14:paraId="58B8CB0F" w14:textId="77777777" w:rsidR="003B64BA" w:rsidRPr="006506E3" w:rsidRDefault="006506E3" w:rsidP="003B64BA">
      <w:pPr>
        <w:spacing w:after="0" w:line="240" w:lineRule="auto"/>
        <w:rPr>
          <w:rStyle w:val="Hyperlink"/>
          <w:b/>
        </w:rPr>
      </w:pPr>
      <w:r w:rsidRPr="277554D3">
        <w:fldChar w:fldCharType="begin"/>
      </w:r>
      <w:r w:rsidR="00D26D96">
        <w:rPr>
          <w:b/>
        </w:rPr>
        <w:instrText>HYPERLINK "http://www.sun.ac.za/english/research-innovation/Research-Development/energy-research"</w:instrText>
      </w:r>
      <w:r w:rsidRPr="277554D3">
        <w:rPr>
          <w:b/>
        </w:rPr>
        <w:fldChar w:fldCharType="separate"/>
      </w:r>
      <w:r w:rsidR="00370696" w:rsidRPr="277554D3">
        <w:rPr>
          <w:rStyle w:val="Hyperlink"/>
          <w:b/>
          <w:bCs/>
        </w:rPr>
        <w:t>The S</w:t>
      </w:r>
      <w:r w:rsidRPr="277554D3">
        <w:rPr>
          <w:rStyle w:val="Hyperlink"/>
          <w:b/>
          <w:bCs/>
        </w:rPr>
        <w:t xml:space="preserve">outh African research Chair in </w:t>
      </w:r>
      <w:r w:rsidR="00D26D96" w:rsidRPr="277554D3">
        <w:rPr>
          <w:rStyle w:val="Hyperlink"/>
          <w:b/>
          <w:bCs/>
        </w:rPr>
        <w:t>Energy Research</w:t>
      </w:r>
    </w:p>
    <w:p w14:paraId="58B8CB10" w14:textId="77777777" w:rsidR="003B64BA" w:rsidRDefault="006506E3" w:rsidP="003B64BA">
      <w:pPr>
        <w:spacing w:after="0" w:line="240" w:lineRule="auto"/>
      </w:pPr>
      <w:r w:rsidRPr="277554D3">
        <w:fldChar w:fldCharType="end"/>
      </w:r>
      <w:r w:rsidR="003B64BA" w:rsidRPr="003B64BA">
        <w:t>P</w:t>
      </w:r>
      <w:r w:rsidR="003B64BA">
        <w:t>rof. Emile van Zyl, Department of Microbiology</w:t>
      </w:r>
    </w:p>
    <w:p w14:paraId="58B8CB11" w14:textId="77777777" w:rsidR="006506E3" w:rsidRDefault="006506E3" w:rsidP="003B64BA">
      <w:pPr>
        <w:spacing w:after="0" w:line="240" w:lineRule="auto"/>
      </w:pPr>
    </w:p>
    <w:p w14:paraId="58B8CB12" w14:textId="77777777" w:rsidR="006506E3" w:rsidRPr="00D26D96" w:rsidRDefault="00D26D96" w:rsidP="006506E3">
      <w:pPr>
        <w:spacing w:after="0" w:line="240" w:lineRule="auto"/>
        <w:rPr>
          <w:rStyle w:val="Hyperlink"/>
          <w:b/>
        </w:rPr>
      </w:pPr>
      <w:r w:rsidRPr="277554D3">
        <w:fldChar w:fldCharType="begin"/>
      </w:r>
      <w:r>
        <w:rPr>
          <w:b/>
        </w:rPr>
        <w:instrText xml:space="preserve"> HYPERLINK "http://www.sun.ac.za/english/research-innovation/Research-Development/erwat-research-chair-in-wastewater-management" </w:instrText>
      </w:r>
      <w:r w:rsidRPr="277554D3">
        <w:rPr>
          <w:b/>
        </w:rPr>
        <w:fldChar w:fldCharType="separate"/>
      </w:r>
      <w:r w:rsidR="006506E3" w:rsidRPr="277554D3">
        <w:rPr>
          <w:rStyle w:val="Hyperlink"/>
          <w:b/>
          <w:bCs/>
        </w:rPr>
        <w:t>The ERWAT Research Chair in Wastewater Management</w:t>
      </w:r>
    </w:p>
    <w:p w14:paraId="58B8CB13" w14:textId="77777777" w:rsidR="006506E3" w:rsidRDefault="00D26D96" w:rsidP="006506E3">
      <w:pPr>
        <w:spacing w:after="0" w:line="240" w:lineRule="auto"/>
        <w:rPr>
          <w:b/>
          <w:sz w:val="24"/>
          <w:szCs w:val="24"/>
        </w:rPr>
      </w:pPr>
      <w:r w:rsidRPr="277554D3">
        <w:fldChar w:fldCharType="end"/>
      </w:r>
      <w:r w:rsidR="006506E3">
        <w:t>Prof. Gideon Wolfaardt, SU Water Institute</w:t>
      </w:r>
    </w:p>
    <w:p w14:paraId="58B8CB14" w14:textId="77777777" w:rsidR="00370696" w:rsidRDefault="00370696" w:rsidP="003B64BA">
      <w:pPr>
        <w:spacing w:after="0" w:line="240" w:lineRule="auto"/>
      </w:pPr>
    </w:p>
    <w:p w14:paraId="58B8CB15" w14:textId="77777777" w:rsidR="003B64BA" w:rsidRPr="00D26D96" w:rsidRDefault="00D26D96" w:rsidP="003B64BA">
      <w:pPr>
        <w:spacing w:after="0" w:line="240" w:lineRule="auto"/>
        <w:rPr>
          <w:rStyle w:val="Hyperlink"/>
          <w:b/>
        </w:rPr>
      </w:pPr>
      <w:r w:rsidRPr="277554D3">
        <w:fldChar w:fldCharType="begin"/>
      </w:r>
      <w:r>
        <w:rPr>
          <w:b/>
        </w:rPr>
        <w:instrText xml:space="preserve"> HYPERLINK "http://www.sun.ac.za/english/research-innovation/Research-Development/sa-research-chair-in-mechanistic-modelling-of-health-and-epidemiology" </w:instrText>
      </w:r>
      <w:r w:rsidRPr="277554D3">
        <w:rPr>
          <w:b/>
        </w:rPr>
        <w:fldChar w:fldCharType="separate"/>
      </w:r>
      <w:r w:rsidR="00370696" w:rsidRPr="277554D3">
        <w:rPr>
          <w:rStyle w:val="Hyperlink"/>
          <w:b/>
          <w:bCs/>
        </w:rPr>
        <w:t>The S</w:t>
      </w:r>
      <w:r w:rsidR="003B64BA" w:rsidRPr="277554D3">
        <w:rPr>
          <w:rStyle w:val="Hyperlink"/>
          <w:b/>
          <w:bCs/>
        </w:rPr>
        <w:t>outh African Research Chair in Mechanistic Modelling of Health and Epidemiology</w:t>
      </w:r>
    </w:p>
    <w:p w14:paraId="58B8CB16" w14:textId="77777777" w:rsidR="003B64BA" w:rsidRDefault="00D26D96" w:rsidP="003B64BA">
      <w:pPr>
        <w:spacing w:after="0" w:line="240" w:lineRule="auto"/>
      </w:pPr>
      <w:r w:rsidRPr="277554D3">
        <w:fldChar w:fldCharType="end"/>
      </w:r>
      <w:r w:rsidR="003B64BA">
        <w:t>Prof. Jacky Snoep, Department of Biochemistry</w:t>
      </w:r>
    </w:p>
    <w:p w14:paraId="58B8CB17" w14:textId="77777777" w:rsidR="003B64BA" w:rsidRDefault="003B64BA" w:rsidP="003B64BA">
      <w:pPr>
        <w:spacing w:after="0" w:line="240" w:lineRule="auto"/>
        <w:rPr>
          <w:b/>
        </w:rPr>
      </w:pPr>
    </w:p>
    <w:p w14:paraId="58B8CB18" w14:textId="77777777" w:rsidR="006506E3" w:rsidRDefault="00412EEF" w:rsidP="006506E3">
      <w:pPr>
        <w:spacing w:after="0" w:line="240" w:lineRule="auto"/>
        <w:rPr>
          <w:b/>
        </w:rPr>
      </w:pPr>
      <w:hyperlink r:id="rId9">
        <w:r w:rsidR="277554D3" w:rsidRPr="277554D3">
          <w:rPr>
            <w:rStyle w:val="Hyperlink"/>
            <w:b/>
            <w:bCs/>
          </w:rPr>
          <w:t>The South African Researh Chair in integrative skeletal muscle physiology, biology, and biotechnolog</w:t>
        </w:r>
      </w:hyperlink>
      <w:r w:rsidR="277554D3" w:rsidRPr="277554D3">
        <w:rPr>
          <w:rStyle w:val="Hyperlink"/>
          <w:b/>
          <w:bCs/>
        </w:rPr>
        <w:t>y</w:t>
      </w:r>
    </w:p>
    <w:p w14:paraId="58B8CB19" w14:textId="77777777" w:rsidR="006506E3" w:rsidRPr="00414029" w:rsidRDefault="277554D3" w:rsidP="006506E3">
      <w:pPr>
        <w:spacing w:after="0" w:line="240" w:lineRule="auto"/>
      </w:pPr>
      <w:r>
        <w:t>Prof. Kathy Myburgh, Department of Physiological Sciences</w:t>
      </w:r>
    </w:p>
    <w:p w14:paraId="58B8CB1A" w14:textId="77777777" w:rsidR="003B64BA" w:rsidRPr="003B64BA" w:rsidRDefault="003B64BA" w:rsidP="003B64BA">
      <w:pPr>
        <w:rPr>
          <w:b/>
          <w:sz w:val="24"/>
          <w:szCs w:val="24"/>
        </w:rPr>
      </w:pPr>
    </w:p>
    <w:sectPr w:rsidR="003B64BA" w:rsidRPr="003B64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B1D" w14:textId="77777777" w:rsidR="00B20917" w:rsidRDefault="00B20917" w:rsidP="00DC0346">
      <w:pPr>
        <w:spacing w:after="0" w:line="240" w:lineRule="auto"/>
      </w:pPr>
      <w:r>
        <w:separator/>
      </w:r>
    </w:p>
  </w:endnote>
  <w:endnote w:type="continuationSeparator" w:id="0">
    <w:p w14:paraId="58B8CB1E" w14:textId="77777777" w:rsidR="00B20917" w:rsidRDefault="00B20917" w:rsidP="00DC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EC95" w14:textId="66C7AAEC" w:rsidR="00D13F40" w:rsidRDefault="277554D3">
    <w:pPr>
      <w:pStyle w:val="Footer"/>
    </w:pPr>
    <w:r>
      <w:t>Des 2020</w:t>
    </w:r>
  </w:p>
  <w:p w14:paraId="58B8CB20" w14:textId="77777777" w:rsidR="00DC0346" w:rsidRDefault="00DC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CB1B" w14:textId="77777777" w:rsidR="00B20917" w:rsidRDefault="00B20917" w:rsidP="00DC0346">
      <w:pPr>
        <w:spacing w:after="0" w:line="240" w:lineRule="auto"/>
      </w:pPr>
      <w:r>
        <w:separator/>
      </w:r>
    </w:p>
  </w:footnote>
  <w:footnote w:type="continuationSeparator" w:id="0">
    <w:p w14:paraId="58B8CB1C" w14:textId="77777777" w:rsidR="00B20917" w:rsidRDefault="00B20917" w:rsidP="00DC0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A"/>
    <w:rsid w:val="00056E06"/>
    <w:rsid w:val="000B12DE"/>
    <w:rsid w:val="0011305C"/>
    <w:rsid w:val="00370696"/>
    <w:rsid w:val="003B64BA"/>
    <w:rsid w:val="00412EEF"/>
    <w:rsid w:val="006506E3"/>
    <w:rsid w:val="006C28A0"/>
    <w:rsid w:val="008F70F1"/>
    <w:rsid w:val="00B12155"/>
    <w:rsid w:val="00B20917"/>
    <w:rsid w:val="00D13F40"/>
    <w:rsid w:val="00D26D96"/>
    <w:rsid w:val="00DB1C7D"/>
    <w:rsid w:val="00DB22CA"/>
    <w:rsid w:val="00DC0346"/>
    <w:rsid w:val="00E20570"/>
    <w:rsid w:val="2775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8CAF9"/>
  <w15:docId w15:val="{F490A0EA-A8BB-4F8D-9F72-C97CF6F0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4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5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346"/>
  </w:style>
  <w:style w:type="paragraph" w:styleId="Footer">
    <w:name w:val="footer"/>
    <w:basedOn w:val="Normal"/>
    <w:link w:val="FooterChar"/>
    <w:uiPriority w:val="99"/>
    <w:unhideWhenUsed/>
    <w:rsid w:val="00DC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46"/>
  </w:style>
  <w:style w:type="paragraph" w:styleId="BalloonText">
    <w:name w:val="Balloon Text"/>
    <w:basedOn w:val="Normal"/>
    <w:link w:val="BalloonTextChar"/>
    <w:uiPriority w:val="99"/>
    <w:semiHidden/>
    <w:unhideWhenUsed/>
    <w:rsid w:val="00D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un.ac.za/english/research-innovation/Research-Development/sa-research-chair-in-integrative-skeletal-muscle-physiology-biology-and-bio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EA6EE-5262-43E2-947C-2FF5C872F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A263B-F9A8-4E34-8DDA-0F674324E48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3d0ffbf4-0ab1-4e4b-bd8c-865f61d4120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658BFE-0F30-4E69-9112-316F9055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University of Stellenbosch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</dc:creator>
  <cp:lastModifiedBy>Schoeman, JM, Mev [science2@sun.ac.za]</cp:lastModifiedBy>
  <cp:revision>5</cp:revision>
  <dcterms:created xsi:type="dcterms:W3CDTF">2018-02-19T09:46:00Z</dcterms:created>
  <dcterms:modified xsi:type="dcterms:W3CDTF">2022-02-22T11:55:00Z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